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20" w:rsidRDefault="00205720" w:rsidP="00205720">
      <w:pPr>
        <w:jc w:val="center"/>
        <w:rPr>
          <w:rFonts w:ascii="宋体" w:hAnsi="宋体" w:cs="宋体" w:hint="eastAsia"/>
          <w:b/>
          <w:color w:val="000000"/>
          <w:kern w:val="0"/>
          <w:sz w:val="30"/>
          <w:szCs w:val="30"/>
          <w:shd w:val="clear" w:color="auto" w:fill="FFFFFF"/>
          <w:lang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  <w:shd w:val="clear" w:color="auto" w:fill="FFFFFF"/>
          <w:lang/>
        </w:rPr>
        <w:t>2018年湖州师范学院求真学院浙江省分专业录取分数线</w:t>
      </w:r>
    </w:p>
    <w:tbl>
      <w:tblPr>
        <w:tblW w:w="0" w:type="auto"/>
        <w:tblInd w:w="-5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17"/>
        <w:gridCol w:w="795"/>
        <w:gridCol w:w="1230"/>
        <w:gridCol w:w="930"/>
        <w:gridCol w:w="930"/>
        <w:gridCol w:w="1238"/>
        <w:gridCol w:w="1185"/>
      </w:tblGrid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  <w:lang/>
              </w:rPr>
              <w:t>专业（类）名称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  <w:lang/>
              </w:rPr>
              <w:t>层次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  <w:lang/>
              </w:rPr>
              <w:t>类别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  <w:lang/>
              </w:rPr>
              <w:t>最高分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  <w:lang/>
              </w:rPr>
              <w:t>投档分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  <w:lang/>
              </w:rPr>
              <w:t>平均分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  <w:lang/>
              </w:rPr>
              <w:t>位次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经济与贸易类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522.2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127424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电子信息类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549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519.8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129602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行政管理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527.7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123258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中国语言文学类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564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532.9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117849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115452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商务英语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536.8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114871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日语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530.9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119912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生物工程类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525.1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126567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机械设计制造及其自动化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521.2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129060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材料化学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521.5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129716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电气工程及其自动化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125810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光电信息科学与工程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520.8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128984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护理学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559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527.7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122640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护理学（鑫达护理班）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普通类二段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520.8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129422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设计学类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艺术类二批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524.6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B-09167</w:t>
            </w:r>
          </w:p>
        </w:tc>
      </w:tr>
      <w:tr w:rsidR="00205720" w:rsidTr="001E7EBB">
        <w:trPr>
          <w:trHeight w:val="36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社会体育指导与管理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体育类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528.1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5720" w:rsidRDefault="00205720" w:rsidP="001E7EB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/>
              </w:rPr>
              <w:t>4-01505</w:t>
            </w:r>
          </w:p>
        </w:tc>
      </w:tr>
    </w:tbl>
    <w:p w:rsidR="00943D0D" w:rsidRDefault="00205720"/>
    <w:sectPr w:rsidR="00943D0D" w:rsidSect="00555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5720"/>
    <w:rsid w:val="00205720"/>
    <w:rsid w:val="002A1C6C"/>
    <w:rsid w:val="00503AC0"/>
    <w:rsid w:val="0055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tzw</dc:creator>
  <cp:lastModifiedBy>tzw</cp:lastModifiedBy>
  <cp:revision>1</cp:revision>
  <dcterms:created xsi:type="dcterms:W3CDTF">2018-07-31T02:27:00Z</dcterms:created>
  <dcterms:modified xsi:type="dcterms:W3CDTF">2018-07-31T02:27:00Z</dcterms:modified>
</cp:coreProperties>
</file>